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92F07" w14:textId="7B1C6463" w:rsidR="00E805CC" w:rsidRDefault="00234C8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1A667CD" wp14:editId="58DAA79A">
            <wp:simplePos x="0" y="0"/>
            <wp:positionH relativeFrom="column">
              <wp:posOffset>3996690</wp:posOffset>
            </wp:positionH>
            <wp:positionV relativeFrom="paragraph">
              <wp:posOffset>-272415</wp:posOffset>
            </wp:positionV>
            <wp:extent cx="2882237" cy="38428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015bfed-e89f-4ffb-bbab-82a308b525e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37" cy="384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49">
        <w:rPr>
          <w:rFonts w:ascii="Times New Roman" w:hAnsi="Times New Roman"/>
          <w:b/>
          <w:sz w:val="28"/>
          <w:szCs w:val="28"/>
        </w:rPr>
        <w:t xml:space="preserve">Общество с ограниченной ответственностью </w:t>
      </w:r>
    </w:p>
    <w:p w14:paraId="13CDC83B" w14:textId="61865FF7" w:rsidR="00E805CC" w:rsidRDefault="00605949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«ЭЛАРИЯ»</w:t>
      </w:r>
    </w:p>
    <w:p w14:paraId="58874B1C" w14:textId="54FBDB44" w:rsidR="00E805CC" w:rsidRDefault="00E805CC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14:paraId="59595C8B" w14:textId="6D48496F" w:rsidR="00E805CC" w:rsidRDefault="00E805CC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14:paraId="54402580" w14:textId="64BC052F" w:rsidR="00E805CC" w:rsidRDefault="00E805CC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14:paraId="3BEB73A5" w14:textId="5420F829" w:rsidR="00E805CC" w:rsidRDefault="00605949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14:paraId="52C05A1B" w14:textId="743520D4" w:rsidR="00E805CC" w:rsidRDefault="00E805CC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</w:p>
    <w:p w14:paraId="384D9D7E" w14:textId="77777777" w:rsidR="00E805CC" w:rsidRDefault="00605949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Общим собранием участников</w:t>
      </w:r>
    </w:p>
    <w:p w14:paraId="149FC2E4" w14:textId="77777777" w:rsidR="00E805CC" w:rsidRDefault="00605949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ООО «ЭЛАРИЯ»</w:t>
      </w:r>
    </w:p>
    <w:p w14:paraId="5246AC56" w14:textId="77777777" w:rsidR="00605949" w:rsidRDefault="00605949" w:rsidP="00605949">
      <w:pPr>
        <w:ind w:left="5103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«01» октября 2025</w:t>
      </w:r>
    </w:p>
    <w:p w14:paraId="50046FAE" w14:textId="437DF5AC" w:rsidR="00E805CC" w:rsidRDefault="00E805CC">
      <w:pPr>
        <w:ind w:left="5103" w:right="282"/>
        <w:jc w:val="both"/>
        <w:rPr>
          <w:rFonts w:ascii="Times New Roman" w:hAnsi="Times New Roman"/>
          <w:b/>
          <w:sz w:val="28"/>
          <w:szCs w:val="28"/>
        </w:rPr>
      </w:pPr>
    </w:p>
    <w:p w14:paraId="468D915E" w14:textId="77777777" w:rsidR="00E805CC" w:rsidRDefault="00E805CC">
      <w:pPr>
        <w:ind w:left="4820"/>
        <w:jc w:val="right"/>
        <w:rPr>
          <w:rFonts w:ascii="Times New Roman" w:hAnsi="Times New Roman"/>
          <w:b/>
        </w:rPr>
      </w:pPr>
    </w:p>
    <w:p w14:paraId="400EADB2" w14:textId="77777777" w:rsidR="00E805CC" w:rsidRDefault="00E805CC">
      <w:pPr>
        <w:ind w:left="3060" w:right="-261"/>
        <w:jc w:val="center"/>
        <w:outlineLvl w:val="1"/>
        <w:rPr>
          <w:rFonts w:ascii="Times New Roman" w:hAnsi="Times New Roman"/>
        </w:rPr>
      </w:pPr>
    </w:p>
    <w:p w14:paraId="0E2A6ABF" w14:textId="77777777" w:rsidR="00E805CC" w:rsidRDefault="00E805CC">
      <w:pPr>
        <w:ind w:left="3060" w:right="-261"/>
        <w:jc w:val="center"/>
        <w:outlineLvl w:val="1"/>
        <w:rPr>
          <w:rFonts w:ascii="Times New Roman" w:hAnsi="Times New Roman"/>
        </w:rPr>
      </w:pPr>
    </w:p>
    <w:p w14:paraId="0C4DD624" w14:textId="77777777" w:rsidR="00E805CC" w:rsidRDefault="0060594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Правила внутреннего учебного распорядка </w:t>
      </w:r>
    </w:p>
    <w:p w14:paraId="211CD1C3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69A7DF88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68375F5D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2F524F66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03BCC304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7B922473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308D523B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38985E0D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485CF08A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3084B37A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6DE624E3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  <w:bookmarkStart w:id="0" w:name="_GoBack"/>
      <w:bookmarkEnd w:id="0"/>
    </w:p>
    <w:p w14:paraId="312202F0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00D78F60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68A415B6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79E1DE07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690FA1F6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17C5381B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04062034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7A0E2DCC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0CFFF32F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31E08807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0DCF380F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61A63DD0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419E2E67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52210028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570FCD34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14403975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7EE8F0C0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4968FF3E" w14:textId="77777777" w:rsidR="00E805CC" w:rsidRDefault="00E805CC">
      <w:pPr>
        <w:jc w:val="center"/>
        <w:rPr>
          <w:rFonts w:ascii="Times New Roman" w:hAnsi="Times New Roman"/>
          <w:b/>
          <w:sz w:val="25"/>
          <w:szCs w:val="25"/>
        </w:rPr>
      </w:pPr>
    </w:p>
    <w:p w14:paraId="5C14D359" w14:textId="77777777" w:rsidR="00E805CC" w:rsidRDefault="006059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Москва, 2025</w:t>
      </w:r>
    </w:p>
    <w:p w14:paraId="25FCF7C4" w14:textId="77777777" w:rsidR="00E805CC" w:rsidRDefault="00605949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4B9EC66" w14:textId="77777777" w:rsidR="00E805CC" w:rsidRDefault="0060594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Общие положения.</w:t>
      </w:r>
    </w:p>
    <w:p w14:paraId="1BAEE8DD" w14:textId="77777777" w:rsidR="00E805CC" w:rsidRDefault="00605949">
      <w:pPr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Правила внутреннего учебного распорядка (далее Правила) </w:t>
      </w:r>
      <w:r>
        <w:rPr>
          <w:rFonts w:ascii="Times New Roman" w:hAnsi="Times New Roman" w:cs="Times New Roman"/>
        </w:rPr>
        <w:t>Общества с ограниченной ответственностью «ЭЛАРИЯ» (далее – Общество</w:t>
      </w:r>
      <w:r>
        <w:rPr>
          <w:rFonts w:ascii="Times New Roman" w:hAnsi="Times New Roman"/>
        </w:rPr>
        <w:t xml:space="preserve">) разработаны в соответствии с Федеральным Законом от 29.12.2012 №273-ФЗ «Об образовании в Российской Федерации», Приказом Министерства образования и науки Российской Федерации от 01.07.2013 г. №499 «Об утверждении Порядка организации и осуществления образовательной деятельности по дополнительным профессиональным программам», Приказом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26.08.2020 г. №438 «Об утверждении Порядка организации и осуществления образовательной деятельности по основным программам профессионального обучения», иными законодательными актами Российской Федерации, и локальными актами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hAnsi="Times New Roman"/>
        </w:rPr>
        <w:t>.</w:t>
      </w:r>
    </w:p>
    <w:p w14:paraId="3D20A322" w14:textId="77777777" w:rsidR="00E805CC" w:rsidRDefault="00605949">
      <w:pPr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Правила являются основным локальным нормативным актом, регулирующим отношения, связанные с: </w:t>
      </w:r>
    </w:p>
    <w:p w14:paraId="281F290B" w14:textId="77777777" w:rsidR="00E805CC" w:rsidRDefault="00605949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учебной</w:t>
      </w:r>
      <w:proofErr w:type="gramEnd"/>
      <w:r>
        <w:rPr>
          <w:rFonts w:ascii="Times New Roman" w:hAnsi="Times New Roman"/>
          <w:sz w:val="24"/>
          <w:szCs w:val="24"/>
        </w:rPr>
        <w:t xml:space="preserve"> дисциплиной обучающихся Общества,</w:t>
      </w:r>
    </w:p>
    <w:p w14:paraId="4E764EBB" w14:textId="77777777" w:rsidR="00E805CC" w:rsidRDefault="00605949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поведением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помещениях Общества и на его территории;</w:t>
      </w:r>
    </w:p>
    <w:p w14:paraId="2BB73D91" w14:textId="77777777" w:rsidR="00E805CC" w:rsidRDefault="00605949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взаимоотношениями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с преподавателями, администрацией и другими работниками Общества; </w:t>
      </w:r>
    </w:p>
    <w:p w14:paraId="2FC1B127" w14:textId="77777777" w:rsidR="00E805CC" w:rsidRDefault="00605949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ответственностью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за соблюдение и исполнение настоящих правил.</w:t>
      </w:r>
    </w:p>
    <w:p w14:paraId="27F51D05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1.3 </w:t>
      </w:r>
      <w:r>
        <w:rPr>
          <w:rFonts w:ascii="Times New Roman" w:hAnsi="Times New Roman"/>
        </w:rPr>
        <w:t>Правила вступают в силу с момента их утверждения директором Общества и действуют без ограничения срока (до внесения соответствующих изменений и дополнений или принятия новых Правил).</w:t>
      </w:r>
    </w:p>
    <w:p w14:paraId="133600ED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 настоящими правилами внутреннего распорядка Общество знакомит обучающихся при заключении договора об оказании платных образовательных услуг и зачислении на обучение.</w:t>
      </w:r>
    </w:p>
    <w:p w14:paraId="19CE37CD" w14:textId="77777777" w:rsidR="00E805CC" w:rsidRDefault="00E805CC">
      <w:pPr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234515E9" w14:textId="77777777" w:rsidR="00E805CC" w:rsidRDefault="00605949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  <w:b/>
        </w:rPr>
        <w:t>Организация образовательного процесса и режим дня.</w:t>
      </w:r>
    </w:p>
    <w:p w14:paraId="400C7CD8" w14:textId="77777777" w:rsidR="00E805CC" w:rsidRDefault="00E805CC">
      <w:pPr>
        <w:ind w:firstLine="567"/>
        <w:jc w:val="center"/>
        <w:rPr>
          <w:rFonts w:ascii="Times New Roman" w:hAnsi="Times New Roman" w:cs="Times New Roman"/>
          <w:b/>
        </w:rPr>
      </w:pPr>
    </w:p>
    <w:p w14:paraId="48A7B182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Прием и обучение осуществляется на основании договора об оказании платных образовательных услуг, заключенного между </w:t>
      </w:r>
      <w:r>
        <w:rPr>
          <w:rFonts w:ascii="Times New Roman" w:hAnsi="Times New Roman"/>
        </w:rPr>
        <w:t xml:space="preserve">Обществом </w:t>
      </w:r>
      <w:r>
        <w:rPr>
          <w:rFonts w:ascii="Times New Roman" w:hAnsi="Times New Roman" w:cs="Times New Roman"/>
        </w:rPr>
        <w:t xml:space="preserve">и обучающимся. </w:t>
      </w:r>
    </w:p>
    <w:p w14:paraId="13BBB61B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Организация образовательного процесса и режим занятий обучающихся в </w:t>
      </w:r>
      <w:r>
        <w:rPr>
          <w:rFonts w:ascii="Times New Roman" w:hAnsi="Times New Roman"/>
        </w:rPr>
        <w:t xml:space="preserve">Обществе </w:t>
      </w:r>
      <w:r>
        <w:rPr>
          <w:rFonts w:ascii="Times New Roman" w:hAnsi="Times New Roman" w:cs="Times New Roman"/>
        </w:rPr>
        <w:t xml:space="preserve">регламентируется образовательной программой, учебным планом, календарным графиком и составленным в соответствии с этими документами расписанием занятий группы. </w:t>
      </w:r>
    </w:p>
    <w:p w14:paraId="065C3EB2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В </w:t>
      </w:r>
      <w:r>
        <w:rPr>
          <w:rFonts w:ascii="Times New Roman" w:hAnsi="Times New Roman"/>
        </w:rPr>
        <w:t xml:space="preserve">Обществе </w:t>
      </w:r>
      <w:r>
        <w:rPr>
          <w:rFonts w:ascii="Times New Roman" w:hAnsi="Times New Roman" w:cs="Times New Roman"/>
        </w:rPr>
        <w:t xml:space="preserve">устанавливаются следующие виды аудиторных учебных занятий: лекции, деловые игры, тренинги, консультации, а также практические занятия. </w:t>
      </w:r>
    </w:p>
    <w:p w14:paraId="29084961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Для всех видов аудиторных занятий устанавливается академический час продолжительностью 45 минут. </w:t>
      </w:r>
    </w:p>
    <w:p w14:paraId="308B153A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Лекционные и практические занятия могут проводиться парами (два учебных часа с перерывом 10 минут), перерыв между парами — от 10 до 20 минут. </w:t>
      </w:r>
    </w:p>
    <w:p w14:paraId="767C4DCB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практического обучения вождению 60 мин.</w:t>
      </w:r>
    </w:p>
    <w:p w14:paraId="5895F4AB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Время предоставления перерывов и их продолжительность может корректироваться с учетом расписания учебных занятий. </w:t>
      </w:r>
    </w:p>
    <w:p w14:paraId="002936FA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Режим учебы, включая дни учебных занятий, может изменяться с соблюдением общей нормы учебной нагрузки в зависимости от реализуемых образовательных программ и учебных планов. </w:t>
      </w:r>
    </w:p>
    <w:p w14:paraId="493AFE0D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При прохождении обучения в соответствии с индивидуальным учебным планом его продолжительность может быть изменена </w:t>
      </w:r>
      <w:r>
        <w:rPr>
          <w:rFonts w:ascii="Times New Roman" w:hAnsi="Times New Roman"/>
        </w:rPr>
        <w:t xml:space="preserve">Обществом </w:t>
      </w:r>
      <w:r>
        <w:rPr>
          <w:rFonts w:ascii="Times New Roman" w:hAnsi="Times New Roman" w:cs="Times New Roman"/>
        </w:rPr>
        <w:t>с учетом особенностей и образовательных потребностей конкретного обучающегося.</w:t>
      </w:r>
    </w:p>
    <w:p w14:paraId="34B6D292" w14:textId="77777777" w:rsidR="00E805CC" w:rsidRDefault="00605949">
      <w:pPr>
        <w:ind w:firstLine="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2.8. Обучающиеся обеспечиваются учебными пособиями, учебно-методическими материалами, а также средствами обучения в учебной аудитории, включая персональный компьютер с программным обеспечением и набором обучающих программ, </w:t>
      </w:r>
      <w:r>
        <w:rPr>
          <w:rFonts w:ascii="Times New Roman" w:eastAsia="Times New Roman" w:hAnsi="Times New Roman" w:cs="Times New Roman"/>
          <w:bCs/>
        </w:rPr>
        <w:lastRenderedPageBreak/>
        <w:t>информационно-телекоммуникационные ресурсы.</w:t>
      </w:r>
    </w:p>
    <w:p w14:paraId="23CED1AB" w14:textId="77777777" w:rsidR="00E805CC" w:rsidRDefault="00E805CC">
      <w:pPr>
        <w:jc w:val="center"/>
        <w:rPr>
          <w:rFonts w:ascii="Times New Roman" w:eastAsia="Times New Roman" w:hAnsi="Times New Roman"/>
          <w:b/>
          <w:bCs/>
        </w:rPr>
      </w:pPr>
    </w:p>
    <w:p w14:paraId="173F73B0" w14:textId="77777777" w:rsidR="00E805CC" w:rsidRDefault="00605949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3. Основные права Обучающихся.</w:t>
      </w:r>
    </w:p>
    <w:p w14:paraId="7845F3F6" w14:textId="77777777" w:rsidR="00E805CC" w:rsidRDefault="00E805CC">
      <w:pPr>
        <w:rPr>
          <w:rFonts w:ascii="Times New Roman" w:eastAsia="Times New Roman" w:hAnsi="Times New Roman"/>
        </w:rPr>
      </w:pPr>
    </w:p>
    <w:p w14:paraId="2EAD1A15" w14:textId="77777777" w:rsidR="00E805CC" w:rsidRDefault="00605949">
      <w:pPr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3.1. Обучающиеся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eastAsia="Times New Roman" w:hAnsi="Times New Roman"/>
        </w:rPr>
        <w:t xml:space="preserve"> обладают в полном объеме всеми правами, установленными всеобщей декларацией Прав Человека, Конституцией и законодательством Российской Федерации.</w:t>
      </w:r>
    </w:p>
    <w:p w14:paraId="243504B0" w14:textId="77777777" w:rsidR="00E805CC" w:rsidRDefault="00605949">
      <w:pPr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3.2. </w:t>
      </w:r>
      <w:proofErr w:type="gramStart"/>
      <w:r>
        <w:rPr>
          <w:rFonts w:ascii="Times New Roman" w:eastAsia="Times New Roman" w:hAnsi="Times New Roman"/>
        </w:rPr>
        <w:t>Обучающиеся  имеет</w:t>
      </w:r>
      <w:proofErr w:type="gramEnd"/>
      <w:r>
        <w:rPr>
          <w:rFonts w:ascii="Times New Roman" w:eastAsia="Times New Roman" w:hAnsi="Times New Roman"/>
        </w:rPr>
        <w:t xml:space="preserve"> право на:</w:t>
      </w:r>
    </w:p>
    <w:p w14:paraId="21018FF5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условий для обучения, соответствующих санитарным и гигиеническим требованиям, а также оснащения, соответствующего обязательным нормам и правилам, предъявляемым к образовательному процессу;</w:t>
      </w:r>
    </w:p>
    <w:p w14:paraId="53FC7070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получение документа установленного образца по окончании обучения;</w:t>
      </w:r>
    </w:p>
    <w:p w14:paraId="167248A4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одновременное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освоение нескольких образовательных программ, преподаваемых в Обществе, а также в других организациях, осуществляющих образовательную деятельность;</w:t>
      </w:r>
    </w:p>
    <w:p w14:paraId="395967C9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переход с одной образовательной программы на другую в установленном порядке;</w:t>
      </w:r>
    </w:p>
    <w:p w14:paraId="3CCDF579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безвозмездное пользование имеющимися в Обществе нормативной, инструктивной, учебной и методической документацией, а также библиотекой и информационными ресурсами, услугами учебных, социально-бытовых, лечебных подразделений Общества;</w:t>
      </w:r>
    </w:p>
    <w:p w14:paraId="444EF335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уважение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3D50056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свободу</w:t>
      </w:r>
      <w:proofErr w:type="gramEnd"/>
      <w:r>
        <w:rPr>
          <w:rFonts w:ascii="Times New Roman" w:hAnsi="Times New Roman"/>
          <w:sz w:val="24"/>
          <w:szCs w:val="24"/>
        </w:rPr>
        <w:t xml:space="preserve"> совести, информации, свободное выражение собственных взглядов и убеждений;</w:t>
      </w:r>
    </w:p>
    <w:p w14:paraId="3D7AB30B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ознакомление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со свидетельством о государственной регистрации, с уставом, с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в Обществе;</w:t>
      </w:r>
    </w:p>
    <w:p w14:paraId="273371A2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обращение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 руководству Общества по любым вопросам, связанным с организацией образовательного процесса;</w:t>
      </w:r>
    </w:p>
    <w:p w14:paraId="7B9B1603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обжалование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решений (приказов) руководства Общества в установленном законодательством Российской Федерации порядке.</w:t>
      </w:r>
    </w:p>
    <w:p w14:paraId="07A859D8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подавать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предложения по улучшению работы Общества;</w:t>
      </w:r>
    </w:p>
    <w:p w14:paraId="608B648C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от преподавателей необходимых консультаций и дополнительных разъяснений в пределах учебной программы;</w:t>
      </w:r>
    </w:p>
    <w:p w14:paraId="5E9D27B9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требование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от преподавателя обоснования оценки своих знаний;</w:t>
      </w:r>
    </w:p>
    <w:p w14:paraId="4E09CE61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пересдачу</w:t>
      </w:r>
      <w:proofErr w:type="gramEnd"/>
      <w:r>
        <w:rPr>
          <w:rFonts w:ascii="Times New Roman" w:hAnsi="Times New Roman"/>
          <w:sz w:val="24"/>
          <w:szCs w:val="24"/>
        </w:rPr>
        <w:t xml:space="preserve"> несданных предметов в установленном порядке;</w:t>
      </w:r>
    </w:p>
    <w:p w14:paraId="693F47D6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отчисление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из Общества по собственному желанию в установленном порядке.</w:t>
      </w:r>
    </w:p>
    <w:p w14:paraId="3BB3CC76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иные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права, предусмотренные действующим законодательством, локальными актами Учреждении и договором, заключенным между обучающимся и Обществом.</w:t>
      </w:r>
    </w:p>
    <w:p w14:paraId="4E36B0EF" w14:textId="77777777" w:rsidR="00E805CC" w:rsidRDefault="00605949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Принуждение обучающихся к вступлению в общественные, общественно-политические организации, движения и партии, а также принудительное привлечение обучающихся к деятельности в этих организациях не допускается.</w:t>
      </w:r>
    </w:p>
    <w:p w14:paraId="511AD8F6" w14:textId="77777777" w:rsidR="00E805CC" w:rsidRDefault="00605949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Привлечение обучающихся без их согласия к труду, не предусмотренному учебными планами и (или) программами запрещается.</w:t>
      </w:r>
    </w:p>
    <w:p w14:paraId="0E022385" w14:textId="77777777" w:rsidR="00E805CC" w:rsidRDefault="00E805CC">
      <w:pPr>
        <w:widowControl/>
        <w:ind w:firstLine="567"/>
        <w:rPr>
          <w:rFonts w:ascii="Times New Roman" w:eastAsia="Times New Roman" w:hAnsi="Times New Roman"/>
        </w:rPr>
      </w:pPr>
    </w:p>
    <w:p w14:paraId="03196A1B" w14:textId="77777777" w:rsidR="00E805CC" w:rsidRDefault="00605949">
      <w:pPr>
        <w:ind w:firstLine="567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4. Основные обязанности Обучающихся.</w:t>
      </w:r>
    </w:p>
    <w:p w14:paraId="0108378C" w14:textId="77777777" w:rsidR="00E805CC" w:rsidRDefault="00E805CC">
      <w:pPr>
        <w:ind w:firstLine="567"/>
        <w:jc w:val="center"/>
        <w:rPr>
          <w:rFonts w:ascii="Times New Roman" w:eastAsia="Times New Roman" w:hAnsi="Times New Roman"/>
        </w:rPr>
      </w:pPr>
    </w:p>
    <w:p w14:paraId="3347B002" w14:textId="77777777" w:rsidR="00E805CC" w:rsidRDefault="00605949">
      <w:pPr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4.1. Обучающиеся обязаны:</w:t>
      </w:r>
    </w:p>
    <w:p w14:paraId="60380566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овладевать</w:t>
      </w:r>
      <w:proofErr w:type="gramEnd"/>
      <w:r>
        <w:rPr>
          <w:rFonts w:ascii="Times New Roman" w:hAnsi="Times New Roman"/>
          <w:sz w:val="24"/>
          <w:szCs w:val="24"/>
        </w:rPr>
        <w:t xml:space="preserve"> теоретическими знаниями, практическими навыками и современными методами в области изучаемых программ, курсов, дисциплин;</w:t>
      </w:r>
    </w:p>
    <w:p w14:paraId="60340E74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добросовестно</w:t>
      </w:r>
      <w:proofErr w:type="gramEnd"/>
      <w:r>
        <w:rPr>
          <w:rFonts w:ascii="Times New Roman" w:hAnsi="Times New Roman"/>
          <w:sz w:val="24"/>
          <w:szCs w:val="24"/>
        </w:rPr>
        <w:t xml:space="preserve">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481B6BFB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заботиться</w:t>
      </w:r>
      <w:proofErr w:type="gramEnd"/>
      <w:r>
        <w:rPr>
          <w:rFonts w:ascii="Times New Roman" w:hAnsi="Times New Roman"/>
          <w:sz w:val="24"/>
          <w:szCs w:val="24"/>
        </w:rPr>
        <w:t xml:space="preserve">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5F0A4EFA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уважать</w:t>
      </w:r>
      <w:proofErr w:type="gramEnd"/>
      <w:r>
        <w:rPr>
          <w:rFonts w:ascii="Times New Roman" w:hAnsi="Times New Roman"/>
          <w:sz w:val="24"/>
          <w:szCs w:val="24"/>
        </w:rPr>
        <w:t xml:space="preserve"> честь и достоинство других обучающихся и работников Общества, не создавать препятствий для получения образования другими обучающимися;</w:t>
      </w:r>
    </w:p>
    <w:p w14:paraId="2984C203" w14:textId="77777777" w:rsidR="00E805CC" w:rsidRDefault="00605949">
      <w:pPr>
        <w:pStyle w:val="listparagraph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proofErr w:type="gramStart"/>
      <w:r>
        <w:t>своевременно</w:t>
      </w:r>
      <w:proofErr w:type="gramEnd"/>
      <w:r>
        <w:t xml:space="preserve"> вносить плату за обучение, соблюдать условия договоров, заключенных с Обществом;</w:t>
      </w:r>
    </w:p>
    <w:p w14:paraId="6513A3DC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бережно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аккуратно относится к материальной собственности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(имуществу - (компьютеры, оргтехника, учебная мебель, учебные доски и др.), оборудованию, учебным пособиям, приборам, книгам и т.д.) и не допускать ее порчу;</w:t>
      </w:r>
    </w:p>
    <w:p w14:paraId="3D8226A8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поддерживать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во всех помещениях и прилегающей территории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порядок и чистоту; выбрасывать мусор в специально отведенные емкости, расположенные в здании и прилегающей к нему территории;</w:t>
      </w:r>
    </w:p>
    <w:p w14:paraId="4511DEE9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оставлять свои вещи без присмотра, в случае порчи или пропажи вещей, оставленных без присмотра, </w:t>
      </w:r>
      <w:r>
        <w:rPr>
          <w:rFonts w:ascii="Times New Roman" w:hAnsi="Times New Roman"/>
          <w:sz w:val="24"/>
          <w:szCs w:val="24"/>
        </w:rPr>
        <w:t xml:space="preserve">Общество </w:t>
      </w:r>
      <w:r>
        <w:rPr>
          <w:rFonts w:ascii="Times New Roman" w:hAnsi="Times New Roman"/>
          <w:color w:val="000000"/>
          <w:sz w:val="24"/>
          <w:szCs w:val="24"/>
        </w:rPr>
        <w:t>не несет ответственности;</w:t>
      </w:r>
    </w:p>
    <w:p w14:paraId="59A16F5A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помещениях соблюдать нормальный, спокойный режим разговоров, общения и поведения; соблюдать правила взаимной вежливости и уважения к преподавательскому составу, обучающимся и другим работникам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2139C051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быть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опрятно одетым;</w:t>
      </w:r>
    </w:p>
    <w:p w14:paraId="3F939720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предупреждать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нарушения норм поведения другими обучающимися, о всех нарушениях порядка или учебного процесса сообщать администрации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F0B313C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требования настоящих Правил и других внутренних локальных актов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color w:val="000000"/>
          <w:sz w:val="24"/>
          <w:szCs w:val="24"/>
        </w:rPr>
        <w:t>, регламентирующих проведение учебного процесса.</w:t>
      </w:r>
    </w:p>
    <w:p w14:paraId="203D96B9" w14:textId="77777777" w:rsidR="00E805CC" w:rsidRDefault="006059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Обучающимся запрещается: </w:t>
      </w:r>
    </w:p>
    <w:p w14:paraId="75CBF864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нарушать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установленные правила поведения;</w:t>
      </w:r>
    </w:p>
    <w:p w14:paraId="2D051595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компьютеры и оргтехнику иное материально-техническое оснащение образовательного процесса без разрешения преподавателей и других работников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719B558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отвлекать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преподавателя во время занятия, вести разговоры на свободную тематику во время учебного занятия;</w:t>
      </w:r>
    </w:p>
    <w:p w14:paraId="704EBDFE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приносить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распивать спиртные напитки (в том числе слабоалкогольные);</w:t>
      </w:r>
    </w:p>
    <w:p w14:paraId="17DBAEFD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употреблять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распространять наркотические и токсические вещества;</w:t>
      </w:r>
    </w:p>
    <w:p w14:paraId="61D4E12C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приносить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задание холодное, газовое, травматическое и огнестрельное оружие, легковоспламеняющиеся вещества, а также химические вещества, угрожающие жизни и здоровью людей;</w:t>
      </w:r>
    </w:p>
    <w:p w14:paraId="3ECF36D7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находится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помещениях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и прилегающей к нему территории в состоянии алкогольного, наркотического или токсического опьянения;</w:t>
      </w:r>
    </w:p>
    <w:p w14:paraId="2E77B87D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курить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помещениях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и прилегающей к нему территории;</w:t>
      </w:r>
    </w:p>
    <w:p w14:paraId="41ED59D8" w14:textId="77777777" w:rsidR="00E805CC" w:rsidRDefault="0060594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портить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имущество и оборудование, причинять ущерб учебно-материальной базе;</w:t>
      </w:r>
    </w:p>
    <w:p w14:paraId="499C836B" w14:textId="77777777" w:rsidR="00E805CC" w:rsidRDefault="00E805CC">
      <w:pPr>
        <w:ind w:firstLine="510"/>
        <w:rPr>
          <w:rFonts w:ascii="Times New Roman" w:eastAsia="Times New Roman" w:hAnsi="Times New Roman"/>
        </w:rPr>
      </w:pPr>
    </w:p>
    <w:p w14:paraId="146A7272" w14:textId="77777777" w:rsidR="00E805CC" w:rsidRDefault="00605949">
      <w:pPr>
        <w:ind w:firstLine="56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b/>
          <w:bCs/>
        </w:rPr>
        <w:t>Ответственность Обучающихся</w:t>
      </w:r>
    </w:p>
    <w:p w14:paraId="52B53955" w14:textId="77777777" w:rsidR="00E805CC" w:rsidRDefault="00E805CC">
      <w:pPr>
        <w:ind w:firstLine="567"/>
        <w:rPr>
          <w:rFonts w:ascii="Times New Roman" w:eastAsia="Times New Roman" w:hAnsi="Times New Roman"/>
        </w:rPr>
      </w:pPr>
    </w:p>
    <w:p w14:paraId="0D655B62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За нарушение настоящих Правил, обязанностей, предусмотренных договором на оказание платных образовательных услуг и иными локальными актами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hAnsi="Times New Roman"/>
        </w:rPr>
        <w:t xml:space="preserve"> к обучающемуся могут быть применены следующие меры дисциплинарного воздействия:</w:t>
      </w:r>
    </w:p>
    <w:p w14:paraId="046F687E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объявление замечания;</w:t>
      </w:r>
    </w:p>
    <w:p w14:paraId="41084B7E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объявление выговора;</w:t>
      </w:r>
    </w:p>
    <w:p w14:paraId="7644F092" w14:textId="77777777" w:rsidR="00E805CC" w:rsidRDefault="00E805CC">
      <w:pPr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</w:p>
    <w:p w14:paraId="4DCDFC09" w14:textId="77777777" w:rsidR="00E805CC" w:rsidRDefault="00605949">
      <w:pPr>
        <w:ind w:firstLine="567"/>
        <w:jc w:val="both"/>
        <w:rPr>
          <w:rStyle w:val="blk"/>
          <w:rFonts w:ascii="Times New Roman" w:hAnsi="Times New Roman"/>
        </w:rPr>
      </w:pPr>
      <w:r>
        <w:rPr>
          <w:rFonts w:ascii="Times New Roman" w:hAnsi="Times New Roman"/>
        </w:rPr>
        <w:lastRenderedPageBreak/>
        <w:t>5.2. П</w:t>
      </w:r>
      <w:r>
        <w:rPr>
          <w:rStyle w:val="blk"/>
          <w:rFonts w:ascii="Times New Roman" w:hAnsi="Times New Roman"/>
        </w:rPr>
        <w:t xml:space="preserve">ри выборе меры дисциплинарного взыскания </w:t>
      </w:r>
      <w:r>
        <w:rPr>
          <w:rFonts w:ascii="Times New Roman" w:hAnsi="Times New Roman" w:cs="Times New Roman"/>
        </w:rPr>
        <w:t xml:space="preserve">Общество </w:t>
      </w:r>
      <w:r>
        <w:rPr>
          <w:rStyle w:val="blk"/>
          <w:rFonts w:ascii="Times New Roman" w:hAnsi="Times New Roman"/>
        </w:rPr>
        <w:t>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педагогического совета.</w:t>
      </w:r>
    </w:p>
    <w:p w14:paraId="45819AFC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Преподаватели, а также администрация имеют право сделать устное замечание или выговор за нарушение учебной дисциплины. За грубое и (или) неоднократное нарушение учебной дисциплины, настоящих Правил, условий договора, дисциплинарные взыскания налагаются приказом директора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hAnsi="Times New Roman"/>
        </w:rPr>
        <w:t xml:space="preserve"> в установленном порядке.</w:t>
      </w:r>
    </w:p>
    <w:p w14:paraId="6347AEE7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До применения дисциплинарного взыскания от обучающегося должно быть затребовано письменное объяснение. При отказе от дачи объяснений составляется соответствующий акт.</w:t>
      </w:r>
    </w:p>
    <w:p w14:paraId="10C57227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совершения, не считая времени болезни обучающегося.</w:t>
      </w:r>
    </w:p>
    <w:p w14:paraId="5DD86971" w14:textId="77777777" w:rsidR="00E805CC" w:rsidRDefault="0060594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 Если в результате преднамеренных действий, нарушающих установленные Правила и требования договора, </w:t>
      </w:r>
      <w:r>
        <w:rPr>
          <w:rFonts w:ascii="Times New Roman" w:hAnsi="Times New Roman" w:cs="Times New Roman"/>
        </w:rPr>
        <w:t xml:space="preserve">Обществу </w:t>
      </w:r>
      <w:r>
        <w:rPr>
          <w:rFonts w:ascii="Times New Roman" w:hAnsi="Times New Roman"/>
        </w:rPr>
        <w:t>будет причинен материальный ущерб, то виновный в этом обучающийся может нести материальную ответственность в пределах, установленных законодательством РФ.</w:t>
      </w:r>
    </w:p>
    <w:p w14:paraId="525205DE" w14:textId="77777777" w:rsidR="00E805CC" w:rsidRDefault="00E805CC">
      <w:pPr>
        <w:jc w:val="both"/>
        <w:rPr>
          <w:rStyle w:val="a3"/>
          <w:rFonts w:ascii="Times New Roman" w:hAnsi="Times New Roman"/>
          <w:b w:val="0"/>
          <w:bCs w:val="0"/>
        </w:rPr>
      </w:pPr>
    </w:p>
    <w:p w14:paraId="37F6872A" w14:textId="77777777" w:rsidR="00E805CC" w:rsidRDefault="00605949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Заключительные положения</w:t>
      </w:r>
    </w:p>
    <w:p w14:paraId="72D80B19" w14:textId="77777777" w:rsidR="00E805CC" w:rsidRDefault="0060594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Правила утверждены и действуют без ограничения срока до внесения в них изменений или до признания их утратившими силу.</w:t>
      </w:r>
    </w:p>
    <w:sectPr w:rsidR="00E8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B42"/>
    <w:multiLevelType w:val="multilevel"/>
    <w:tmpl w:val="36CB4B4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41AE1"/>
    <w:multiLevelType w:val="multilevel"/>
    <w:tmpl w:val="53E41AE1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E3408C"/>
    <w:multiLevelType w:val="multilevel"/>
    <w:tmpl w:val="6BE34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00"/>
    <w:rsid w:val="00085EB1"/>
    <w:rsid w:val="000C2C1F"/>
    <w:rsid w:val="00177558"/>
    <w:rsid w:val="00177700"/>
    <w:rsid w:val="00177B3E"/>
    <w:rsid w:val="001C0656"/>
    <w:rsid w:val="001E3784"/>
    <w:rsid w:val="00234C83"/>
    <w:rsid w:val="002814DD"/>
    <w:rsid w:val="002B0F84"/>
    <w:rsid w:val="00443E18"/>
    <w:rsid w:val="00447EEE"/>
    <w:rsid w:val="00605949"/>
    <w:rsid w:val="00697F85"/>
    <w:rsid w:val="007B2368"/>
    <w:rsid w:val="007B4565"/>
    <w:rsid w:val="00817A74"/>
    <w:rsid w:val="0091211B"/>
    <w:rsid w:val="00936622"/>
    <w:rsid w:val="00942480"/>
    <w:rsid w:val="009B35BB"/>
    <w:rsid w:val="009B68C4"/>
    <w:rsid w:val="009F440B"/>
    <w:rsid w:val="009F5053"/>
    <w:rsid w:val="00A42966"/>
    <w:rsid w:val="00A4639E"/>
    <w:rsid w:val="00A6528F"/>
    <w:rsid w:val="00A85719"/>
    <w:rsid w:val="00AB18BB"/>
    <w:rsid w:val="00AE2B43"/>
    <w:rsid w:val="00AE3EE7"/>
    <w:rsid w:val="00BB51C0"/>
    <w:rsid w:val="00BE56DD"/>
    <w:rsid w:val="00C15455"/>
    <w:rsid w:val="00C56402"/>
    <w:rsid w:val="00CB3833"/>
    <w:rsid w:val="00CE558A"/>
    <w:rsid w:val="00D604C8"/>
    <w:rsid w:val="00DB02E7"/>
    <w:rsid w:val="00E25AE4"/>
    <w:rsid w:val="00E57132"/>
    <w:rsid w:val="00E805CC"/>
    <w:rsid w:val="00EE01B7"/>
    <w:rsid w:val="00F06382"/>
    <w:rsid w:val="00F169CF"/>
    <w:rsid w:val="00F47777"/>
    <w:rsid w:val="00FB55AC"/>
    <w:rsid w:val="00FB5C83"/>
    <w:rsid w:val="00FD2B45"/>
    <w:rsid w:val="6DA2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0788FC-CF29-430C-8DA9-8D54AC1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pPr>
      <w:widowControl/>
      <w:spacing w:line="360" w:lineRule="auto"/>
      <w:ind w:left="4500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6">
    <w:name w:val="Обычный + 16 пт"/>
    <w:basedOn w:val="a"/>
    <w:uiPriority w:val="99"/>
    <w:qFormat/>
    <w:pPr>
      <w:spacing w:line="480" w:lineRule="auto"/>
      <w:jc w:val="center"/>
    </w:pPr>
    <w:rPr>
      <w:rFonts w:ascii="Arial" w:hAnsi="Arial" w:cs="Arial"/>
      <w:b/>
    </w:rPr>
  </w:style>
  <w:style w:type="character" w:customStyle="1" w:styleId="30">
    <w:name w:val="Основной текст с отступом 3 Знак"/>
    <w:basedOn w:val="a0"/>
    <w:link w:val="3"/>
    <w:qFormat/>
    <w:rPr>
      <w:sz w:val="24"/>
      <w:szCs w:val="24"/>
    </w:rPr>
  </w:style>
  <w:style w:type="character" w:customStyle="1" w:styleId="blk">
    <w:name w:val="blk"/>
    <w:qFormat/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customStyle="1" w:styleId="listparagraph">
    <w:name w:val="listparagraph"/>
    <w:basedOn w:val="a"/>
    <w:qFormat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eastAsia="Courier New" w:hAnsi="Tahoma" w:cs="Tahoma"/>
      <w:color w:val="000000"/>
      <w:sz w:val="16"/>
      <w:szCs w:val="16"/>
    </w:rPr>
  </w:style>
  <w:style w:type="character" w:customStyle="1" w:styleId="s1">
    <w:name w:val="s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3901-18A8-4089-BF86-41CA2881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1549</Words>
  <Characters>8834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Psevdonimka</dc:creator>
  <cp:lastModifiedBy>Учетная запись Майкрософт</cp:lastModifiedBy>
  <cp:revision>8</cp:revision>
  <cp:lastPrinted>2014-12-11T11:30:00Z</cp:lastPrinted>
  <dcterms:created xsi:type="dcterms:W3CDTF">2023-11-03T13:31:00Z</dcterms:created>
  <dcterms:modified xsi:type="dcterms:W3CDTF">2025-10-09T11:37:00Z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CDE8EFC29E5B44769B11800181D36C55_12</vt:lpwstr>
  </property>
</Properties>
</file>